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6" w:type="dxa"/>
        <w:tblLook w:val="04A0" w:firstRow="1" w:lastRow="0" w:firstColumn="1" w:lastColumn="0" w:noHBand="0" w:noVBand="1"/>
      </w:tblPr>
      <w:tblGrid>
        <w:gridCol w:w="1270"/>
        <w:gridCol w:w="884"/>
        <w:gridCol w:w="2366"/>
        <w:gridCol w:w="880"/>
        <w:gridCol w:w="236"/>
        <w:gridCol w:w="154"/>
        <w:gridCol w:w="884"/>
        <w:gridCol w:w="3246"/>
        <w:gridCol w:w="236"/>
      </w:tblGrid>
      <w:tr w:rsidR="004055C1" w:rsidRPr="004055C1" w14:paraId="357CEE16" w14:textId="77777777" w:rsidTr="00C86A66">
        <w:trPr>
          <w:gridAfter w:val="1"/>
          <w:wAfter w:w="236" w:type="dxa"/>
          <w:trHeight w:val="49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D6CC" w14:textId="77777777" w:rsid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жилищные услуги ООО "Квартал"</w:t>
            </w:r>
          </w:p>
          <w:p w14:paraId="133A0FCD" w14:textId="313189C3" w:rsidR="00A34D7D" w:rsidRPr="004055C1" w:rsidRDefault="00A34D7D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 Красноярск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="00BE3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ул. </w:t>
            </w:r>
            <w:r w:rsidR="0017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Мая, д. 31А</w:t>
            </w:r>
          </w:p>
        </w:tc>
      </w:tr>
      <w:tr w:rsidR="004055C1" w:rsidRPr="004055C1" w14:paraId="63C4089F" w14:textId="77777777" w:rsidTr="00C86A66">
        <w:trPr>
          <w:trHeight w:val="450"/>
        </w:trPr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87D4" w14:textId="596A5CB1" w:rsidR="00B37044" w:rsidRPr="00902C16" w:rsidRDefault="006F703C" w:rsidP="0077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</w:t>
            </w:r>
            <w:r w:rsidR="00E37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E37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8E95" w14:textId="77777777" w:rsidR="004055C1" w:rsidRPr="004055C1" w:rsidRDefault="004055C1" w:rsidP="001D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B74E" w14:textId="77777777" w:rsidR="004055C1" w:rsidRPr="004055C1" w:rsidRDefault="004055C1" w:rsidP="0040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3168" w:rsidRPr="004055C1" w14:paraId="0FE11B20" w14:textId="77777777" w:rsidTr="00C86A66">
        <w:trPr>
          <w:gridAfter w:val="1"/>
          <w:wAfter w:w="236" w:type="dxa"/>
          <w:trHeight w:val="302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9B11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D2C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6E1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усл.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65C" w14:textId="77777777" w:rsidR="004055C1" w:rsidRPr="004055C1" w:rsidRDefault="004055C1" w:rsidP="00D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4055C1" w:rsidRPr="004055C1" w14:paraId="68098CA7" w14:textId="77777777" w:rsidTr="00C86A66">
        <w:trPr>
          <w:gridAfter w:val="1"/>
          <w:wAfter w:w="236" w:type="dxa"/>
          <w:trHeight w:val="533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AD7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Содержание жилого помещения (услуги, работы по управлению МКД, содержание и текущий ремонт общего имущества МКД)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721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2B4" w14:textId="2657B0AD" w:rsidR="004055C1" w:rsidRPr="004055C1" w:rsidRDefault="00902C16" w:rsidP="00E132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495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B71F25" w:rsidRPr="004055C1" w14:paraId="2872EA23" w14:textId="77777777" w:rsidTr="00C86A66">
        <w:trPr>
          <w:gridAfter w:val="1"/>
          <w:wAfter w:w="236" w:type="dxa"/>
          <w:trHeight w:val="533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9A97" w14:textId="6310AFE7" w:rsidR="00B71F25" w:rsidRPr="004055C1" w:rsidRDefault="00B71F25" w:rsidP="004055C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42F6" w14:textId="673FB5F5" w:rsidR="00B71F25" w:rsidRPr="004055C1" w:rsidRDefault="00B71F25" w:rsidP="004055C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A25F" w14:textId="5DEF6D4A" w:rsidR="00B71F25" w:rsidRDefault="00B71F25" w:rsidP="00E132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E988" w14:textId="5AABF7D2" w:rsidR="00B71F25" w:rsidRPr="004055C1" w:rsidRDefault="00B71F25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607001" w:rsidRPr="004055C1" w14:paraId="1B02CD5A" w14:textId="77777777" w:rsidTr="00C86A66">
        <w:trPr>
          <w:gridAfter w:val="1"/>
          <w:wAfter w:w="236" w:type="dxa"/>
          <w:trHeight w:val="77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6CE" w14:textId="135EC284" w:rsidR="00607001" w:rsidRPr="004055C1" w:rsidRDefault="00B71F25" w:rsidP="006070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Домофон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B81" w14:textId="18FCA6BA" w:rsidR="00607001" w:rsidRPr="004055C1" w:rsidRDefault="00B71F25" w:rsidP="006070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жилого помещения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891" w14:textId="5CA3AC65" w:rsidR="00607001" w:rsidRPr="004055C1" w:rsidRDefault="00B71F25" w:rsidP="006070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14F" w14:textId="124F1F0A" w:rsidR="00607001" w:rsidRPr="004055C1" w:rsidRDefault="00B71F25" w:rsidP="0060700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A22504" w:rsidRPr="004055C1" w14:paraId="6BE40B4F" w14:textId="77777777" w:rsidTr="00C86A66">
        <w:trPr>
          <w:gridAfter w:val="4"/>
          <w:wAfter w:w="4520" w:type="dxa"/>
          <w:trHeight w:val="345"/>
        </w:trPr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729" w14:textId="77777777" w:rsidR="00A22504" w:rsidRPr="004055C1" w:rsidRDefault="00A22504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DA14" w14:textId="77777777" w:rsidR="00A22504" w:rsidRPr="004055C1" w:rsidRDefault="00A22504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1539" w14:textId="77777777" w:rsidR="00A22504" w:rsidRPr="004055C1" w:rsidRDefault="00A22504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EB05" w14:textId="77777777" w:rsidR="00A22504" w:rsidRPr="004055C1" w:rsidRDefault="00A22504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B5C" w:rsidRPr="004055C1" w14:paraId="656AA73E" w14:textId="77777777" w:rsidTr="005E69C4">
        <w:trPr>
          <w:gridAfter w:val="1"/>
          <w:wAfter w:w="236" w:type="dxa"/>
          <w:trHeight w:val="46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8C6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коммунальные услуги</w:t>
            </w:r>
          </w:p>
        </w:tc>
      </w:tr>
      <w:tr w:rsidR="00B26B5C" w:rsidRPr="004055C1" w14:paraId="06BD6D64" w14:textId="77777777" w:rsidTr="005E69C4">
        <w:trPr>
          <w:gridAfter w:val="1"/>
          <w:wAfter w:w="236" w:type="dxa"/>
          <w:trHeight w:val="525"/>
        </w:trPr>
        <w:tc>
          <w:tcPr>
            <w:tcW w:w="99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E444" w14:textId="36AFFC7D" w:rsidR="00B26B5C" w:rsidRDefault="00B26B5C" w:rsidP="00B2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01.0</w:t>
            </w:r>
            <w:r w:rsidR="008A4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A4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A4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</w:t>
            </w:r>
          </w:p>
          <w:p w14:paraId="35A7F060" w14:textId="77777777" w:rsidR="00B26B5C" w:rsidRPr="004055C1" w:rsidRDefault="00B26B5C" w:rsidP="00B2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B5C" w:rsidRPr="004055C1" w14:paraId="1D8A5895" w14:textId="77777777" w:rsidTr="005E69C4">
        <w:trPr>
          <w:gridAfter w:val="1"/>
          <w:wAfter w:w="236" w:type="dxa"/>
          <w:trHeight w:val="184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58FD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BC94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2500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усл.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436C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B26B5C" w:rsidRPr="004055C1" w14:paraId="3C505FA8" w14:textId="77777777" w:rsidTr="005E69C4">
        <w:trPr>
          <w:gridAfter w:val="1"/>
          <w:wAfter w:w="236" w:type="dxa"/>
          <w:trHeight w:val="600"/>
        </w:trPr>
        <w:tc>
          <w:tcPr>
            <w:tcW w:w="4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1781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2A13A5BA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4EC99FB2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не оборудован теплообменником)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4250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руб./куб.м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B7F4" w14:textId="789F9044" w:rsidR="00B26B5C" w:rsidRPr="004055C1" w:rsidRDefault="008A4BDB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CAA7" w14:textId="794622EB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</w:t>
            </w:r>
            <w:r w:rsidRPr="004055C1">
              <w:rPr>
                <w:sz w:val="16"/>
                <w:szCs w:val="16"/>
              </w:rPr>
              <w:t xml:space="preserve"> Красноярского края №</w:t>
            </w:r>
            <w:r w:rsidR="00956034">
              <w:rPr>
                <w:sz w:val="16"/>
                <w:szCs w:val="16"/>
              </w:rPr>
              <w:t xml:space="preserve"> 240-п</w:t>
            </w:r>
            <w:r>
              <w:rPr>
                <w:sz w:val="16"/>
                <w:szCs w:val="16"/>
              </w:rPr>
              <w:t xml:space="preserve"> от 1</w:t>
            </w:r>
            <w:r w:rsidR="00956034">
              <w:rPr>
                <w:sz w:val="16"/>
                <w:szCs w:val="16"/>
              </w:rPr>
              <w:t>7.12.2024г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</w:tc>
      </w:tr>
      <w:tr w:rsidR="00B26B5C" w:rsidRPr="004055C1" w14:paraId="785DC381" w14:textId="77777777" w:rsidTr="005E69C4">
        <w:trPr>
          <w:gridAfter w:val="1"/>
          <w:wAfter w:w="236" w:type="dxa"/>
          <w:trHeight w:val="133"/>
        </w:trPr>
        <w:tc>
          <w:tcPr>
            <w:tcW w:w="4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7496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A66A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F72B" w14:textId="7ADCDF20" w:rsidR="00B26B5C" w:rsidRDefault="008A4BDB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2842,57</w:t>
            </w:r>
          </w:p>
          <w:p w14:paraId="7C49EB1C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D7DB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0FE6F0BC" w14:textId="77777777" w:rsidTr="005E69C4">
        <w:trPr>
          <w:gridAfter w:val="1"/>
          <w:wAfter w:w="236" w:type="dxa"/>
          <w:trHeight w:val="526"/>
        </w:trPr>
        <w:tc>
          <w:tcPr>
            <w:tcW w:w="4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11C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7610673D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6E558399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оборудован теплообменником)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68E9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руб./куб.м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94E0" w14:textId="2DC066D8" w:rsidR="00B26B5C" w:rsidRPr="004055C1" w:rsidRDefault="008A4BDB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38,06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B9FD" w14:textId="0D725BDB" w:rsidR="00B26B5C" w:rsidRPr="004055C1" w:rsidRDefault="00956034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</w:t>
            </w:r>
            <w:r w:rsidRPr="004055C1">
              <w:rPr>
                <w:sz w:val="16"/>
                <w:szCs w:val="16"/>
              </w:rPr>
              <w:t xml:space="preserve"> Красноярского края №</w:t>
            </w:r>
            <w:r>
              <w:rPr>
                <w:sz w:val="16"/>
                <w:szCs w:val="16"/>
              </w:rPr>
              <w:t xml:space="preserve"> 240-п от 17.12.2024г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</w:tc>
      </w:tr>
      <w:tr w:rsidR="00B26B5C" w:rsidRPr="004055C1" w14:paraId="449F47C4" w14:textId="77777777" w:rsidTr="005E69C4">
        <w:trPr>
          <w:gridAfter w:val="1"/>
          <w:wAfter w:w="236" w:type="dxa"/>
          <w:trHeight w:val="522"/>
        </w:trPr>
        <w:tc>
          <w:tcPr>
            <w:tcW w:w="4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E1D4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595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91A8" w14:textId="7C81B115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A4BDB">
              <w:rPr>
                <w:sz w:val="16"/>
                <w:szCs w:val="16"/>
              </w:rPr>
              <w:t>842,57</w:t>
            </w: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09EF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37489A14" w14:textId="77777777" w:rsidTr="005E69C4">
        <w:trPr>
          <w:gridAfter w:val="1"/>
          <w:wAfter w:w="236" w:type="dxa"/>
          <w:trHeight w:val="900"/>
        </w:trPr>
        <w:tc>
          <w:tcPr>
            <w:tcW w:w="4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0278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Отопление</w:t>
            </w:r>
          </w:p>
          <w:p w14:paraId="2F188E6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28C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руб./Гкал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538F" w14:textId="1FD028E8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1BB0">
              <w:rPr>
                <w:sz w:val="16"/>
                <w:szCs w:val="16"/>
              </w:rPr>
              <w:t>842,57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4A28" w14:textId="1FBAA28F" w:rsidR="00B26B5C" w:rsidRPr="004055C1" w:rsidRDefault="0024132D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</w:t>
            </w:r>
            <w:r w:rsidRPr="004055C1">
              <w:rPr>
                <w:sz w:val="16"/>
                <w:szCs w:val="16"/>
              </w:rPr>
              <w:t xml:space="preserve"> Красноярского края №</w:t>
            </w:r>
            <w:r>
              <w:rPr>
                <w:sz w:val="16"/>
                <w:szCs w:val="16"/>
              </w:rPr>
              <w:t xml:space="preserve"> 240-п от 17.12.2024г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</w:tc>
      </w:tr>
      <w:tr w:rsidR="00B26B5C" w:rsidRPr="004055C1" w14:paraId="3882720F" w14:textId="77777777" w:rsidTr="005E69C4">
        <w:trPr>
          <w:gridAfter w:val="1"/>
          <w:wAfter w:w="236" w:type="dxa"/>
          <w:trHeight w:val="450"/>
        </w:trPr>
        <w:tc>
          <w:tcPr>
            <w:tcW w:w="4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BB7EC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BBD9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5103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BD6F6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22395424" w14:textId="77777777" w:rsidTr="005E69C4">
        <w:trPr>
          <w:gridAfter w:val="1"/>
          <w:wAfter w:w="236" w:type="dxa"/>
          <w:trHeight w:val="602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895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Холодная вода</w:t>
            </w:r>
          </w:p>
          <w:p w14:paraId="68C8551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C531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DC57" w14:textId="6202892C" w:rsidR="00B26B5C" w:rsidRPr="004055C1" w:rsidRDefault="00DA490A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38,06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D2E5" w14:textId="77777777" w:rsidR="00B26B5C" w:rsidRDefault="00B26B5C" w:rsidP="00B26B5C"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</w:p>
        </w:tc>
      </w:tr>
      <w:tr w:rsidR="00B26B5C" w:rsidRPr="004055C1" w14:paraId="3D5EDC1C" w14:textId="77777777" w:rsidTr="005E69C4">
        <w:trPr>
          <w:gridAfter w:val="1"/>
          <w:wAfter w:w="236" w:type="dxa"/>
          <w:trHeight w:val="544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9E5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Канализация</w:t>
            </w:r>
          </w:p>
          <w:p w14:paraId="7E90C22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3BBF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BF51" w14:textId="6FEF225B" w:rsidR="00B26B5C" w:rsidRPr="004055C1" w:rsidRDefault="00DA490A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24,72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5515B" w14:textId="77777777" w:rsidR="00B26B5C" w:rsidRDefault="00B26B5C" w:rsidP="00B26B5C">
            <w:r w:rsidRPr="00E24B5D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896-в от 14.12.2023г</w:t>
            </w:r>
          </w:p>
        </w:tc>
      </w:tr>
      <w:tr w:rsidR="00B26B5C" w:rsidRPr="004055C1" w14:paraId="2719BA0B" w14:textId="77777777" w:rsidTr="005E69C4">
        <w:trPr>
          <w:gridAfter w:val="1"/>
          <w:wAfter w:w="236" w:type="dxa"/>
          <w:trHeight w:val="562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0605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в пределах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E49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D7DB" w14:textId="2E96438F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DA490A">
              <w:rPr>
                <w:sz w:val="16"/>
                <w:szCs w:val="16"/>
              </w:rPr>
              <w:t>84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4E172" w14:textId="2784BCE4" w:rsidR="00B26B5C" w:rsidRDefault="00B26B5C" w:rsidP="00B26B5C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</w:t>
            </w:r>
            <w:r w:rsidR="00D82B10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 xml:space="preserve">-э от </w:t>
            </w:r>
            <w:r w:rsidR="00D82B10">
              <w:rPr>
                <w:sz w:val="16"/>
                <w:szCs w:val="16"/>
              </w:rPr>
              <w:t>09.12.2024</w:t>
            </w:r>
            <w:r>
              <w:rPr>
                <w:sz w:val="16"/>
                <w:szCs w:val="16"/>
              </w:rPr>
              <w:t>г</w:t>
            </w:r>
          </w:p>
        </w:tc>
      </w:tr>
      <w:tr w:rsidR="00D82B10" w:rsidRPr="004055C1" w14:paraId="094E3FF8" w14:textId="77777777" w:rsidTr="005E69C4">
        <w:trPr>
          <w:gridAfter w:val="1"/>
          <w:wAfter w:w="236" w:type="dxa"/>
          <w:trHeight w:val="542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F37E" w14:textId="77777777" w:rsidR="00D82B10" w:rsidRPr="004055C1" w:rsidRDefault="00D82B10" w:rsidP="00D82B10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сверх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E4CB" w14:textId="77777777" w:rsidR="00D82B10" w:rsidRPr="004055C1" w:rsidRDefault="00D82B10" w:rsidP="00D82B10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062F" w14:textId="29AE9E3C" w:rsidR="00D82B10" w:rsidRPr="004055C1" w:rsidRDefault="00D82B10" w:rsidP="00D82B1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2E2A8" w14:textId="5B7DF31A" w:rsidR="00D82B10" w:rsidRDefault="00D82B10" w:rsidP="00D82B10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86-э от 09.12.2024г</w:t>
            </w:r>
          </w:p>
        </w:tc>
      </w:tr>
      <w:tr w:rsidR="00C31D76" w:rsidRPr="004055C1" w14:paraId="2F2F7D93" w14:textId="77777777" w:rsidTr="005E69C4">
        <w:trPr>
          <w:gridAfter w:val="1"/>
          <w:wAfter w:w="236" w:type="dxa"/>
          <w:trHeight w:val="542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8C704" w14:textId="77777777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на услуги по обращению с твердыми коммунальными отходами (плата за ТКО)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7A796" w14:textId="77777777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человека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51C1A" w14:textId="511C497E" w:rsidR="00C31D76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101,47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FFF7" w14:textId="6D09FED3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 Красноярского края № 907-в от 18.12.2024г и Приказ Министерства экологии Красноярского края от 14.11.2024г № 77-1232-од.</w:t>
            </w:r>
          </w:p>
        </w:tc>
      </w:tr>
    </w:tbl>
    <w:p w14:paraId="4BF137E2" w14:textId="72C7278C" w:rsidR="00CB522E" w:rsidRDefault="00F148AA" w:rsidP="00CB522E"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D451799" wp14:editId="696F13F3">
                <wp:simplePos x="0" y="0"/>
                <wp:positionH relativeFrom="column">
                  <wp:posOffset>-1990815</wp:posOffset>
                </wp:positionH>
                <wp:positionV relativeFrom="paragraph">
                  <wp:posOffset>-3844835</wp:posOffset>
                </wp:positionV>
                <wp:extent cx="7920" cy="82080"/>
                <wp:effectExtent l="38100" t="57150" r="49530" b="51435"/>
                <wp:wrapNone/>
                <wp:docPr id="1737825899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920" cy="82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D451799" wp14:editId="696F13F3">
                <wp:simplePos x="0" y="0"/>
                <wp:positionH relativeFrom="column">
                  <wp:posOffset>-1990815</wp:posOffset>
                </wp:positionH>
                <wp:positionV relativeFrom="paragraph">
                  <wp:posOffset>-3844835</wp:posOffset>
                </wp:positionV>
                <wp:extent cx="7920" cy="82080"/>
                <wp:effectExtent l="38100" t="57150" r="49530" b="51435"/>
                <wp:wrapNone/>
                <wp:docPr id="1737825899" name="Рукописный ввод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825899" name="Рукописный ввод 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" cy="13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F302D98" wp14:editId="3129BB37">
                <wp:simplePos x="0" y="0"/>
                <wp:positionH relativeFrom="column">
                  <wp:posOffset>-1667175</wp:posOffset>
                </wp:positionH>
                <wp:positionV relativeFrom="paragraph">
                  <wp:posOffset>-6639875</wp:posOffset>
                </wp:positionV>
                <wp:extent cx="360" cy="360"/>
                <wp:effectExtent l="0" t="0" r="0" b="0"/>
                <wp:wrapNone/>
                <wp:docPr id="1915446387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F302D98" wp14:editId="3129BB37">
                <wp:simplePos x="0" y="0"/>
                <wp:positionH relativeFrom="column">
                  <wp:posOffset>-1667175</wp:posOffset>
                </wp:positionH>
                <wp:positionV relativeFrom="paragraph">
                  <wp:posOffset>-6639875</wp:posOffset>
                </wp:positionV>
                <wp:extent cx="360" cy="360"/>
                <wp:effectExtent l="0" t="0" r="0" b="0"/>
                <wp:wrapNone/>
                <wp:docPr id="1915446387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446387" name="Рукописный ввод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F9BDE0" w14:textId="77777777" w:rsidR="00CB522E" w:rsidRPr="00BE3168" w:rsidRDefault="00CB522E" w:rsidP="00CB52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E3168">
        <w:rPr>
          <w:rFonts w:ascii="Times New Roman" w:eastAsia="Times New Roman" w:hAnsi="Times New Roman" w:cs="Times New Roman"/>
          <w:sz w:val="16"/>
          <w:szCs w:val="28"/>
          <w:lang w:eastAsia="ru-RU"/>
        </w:rPr>
        <w:t>Директор ООО "Квартал"                 ___________________________                 В.Г.Андреев</w:t>
      </w:r>
    </w:p>
    <w:p w14:paraId="13D06BB4" w14:textId="77777777" w:rsidR="00BE3168" w:rsidRDefault="00BE3168"/>
    <w:sectPr w:rsidR="00BE3168" w:rsidSect="00405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78"/>
    <w:rsid w:val="000024AC"/>
    <w:rsid w:val="000072AE"/>
    <w:rsid w:val="00015478"/>
    <w:rsid w:val="00015939"/>
    <w:rsid w:val="00027271"/>
    <w:rsid w:val="00030D0F"/>
    <w:rsid w:val="00050778"/>
    <w:rsid w:val="00055DDB"/>
    <w:rsid w:val="00060B8A"/>
    <w:rsid w:val="00074C5D"/>
    <w:rsid w:val="00091880"/>
    <w:rsid w:val="000A0D8B"/>
    <w:rsid w:val="000A6ABE"/>
    <w:rsid w:val="000C3F80"/>
    <w:rsid w:val="000F43E7"/>
    <w:rsid w:val="000F45C5"/>
    <w:rsid w:val="001145F0"/>
    <w:rsid w:val="001327F1"/>
    <w:rsid w:val="0014374B"/>
    <w:rsid w:val="00156D99"/>
    <w:rsid w:val="00157BEC"/>
    <w:rsid w:val="00161B38"/>
    <w:rsid w:val="001746FD"/>
    <w:rsid w:val="00175808"/>
    <w:rsid w:val="00175F48"/>
    <w:rsid w:val="00194C6E"/>
    <w:rsid w:val="00195BDA"/>
    <w:rsid w:val="001B4DC4"/>
    <w:rsid w:val="001C6096"/>
    <w:rsid w:val="001D2A4F"/>
    <w:rsid w:val="001D4CFB"/>
    <w:rsid w:val="00221204"/>
    <w:rsid w:val="00240A35"/>
    <w:rsid w:val="0024132D"/>
    <w:rsid w:val="00244429"/>
    <w:rsid w:val="0025399C"/>
    <w:rsid w:val="00264B4D"/>
    <w:rsid w:val="00296121"/>
    <w:rsid w:val="002B111E"/>
    <w:rsid w:val="002B360C"/>
    <w:rsid w:val="002B7700"/>
    <w:rsid w:val="002B7E7E"/>
    <w:rsid w:val="002D4E58"/>
    <w:rsid w:val="002D7E38"/>
    <w:rsid w:val="002E6070"/>
    <w:rsid w:val="002E63EA"/>
    <w:rsid w:val="002E6801"/>
    <w:rsid w:val="002F675F"/>
    <w:rsid w:val="00313073"/>
    <w:rsid w:val="00313DC6"/>
    <w:rsid w:val="00317970"/>
    <w:rsid w:val="00330336"/>
    <w:rsid w:val="003445A4"/>
    <w:rsid w:val="003561AF"/>
    <w:rsid w:val="003A5060"/>
    <w:rsid w:val="003A7100"/>
    <w:rsid w:val="003D3C9C"/>
    <w:rsid w:val="003F0889"/>
    <w:rsid w:val="00400E5C"/>
    <w:rsid w:val="004015BC"/>
    <w:rsid w:val="004055C1"/>
    <w:rsid w:val="00417C6E"/>
    <w:rsid w:val="004220B7"/>
    <w:rsid w:val="00427CF4"/>
    <w:rsid w:val="004375AF"/>
    <w:rsid w:val="0044030D"/>
    <w:rsid w:val="00442D11"/>
    <w:rsid w:val="004445A5"/>
    <w:rsid w:val="00447D24"/>
    <w:rsid w:val="00485FC1"/>
    <w:rsid w:val="00494149"/>
    <w:rsid w:val="004A3C3E"/>
    <w:rsid w:val="004B13F0"/>
    <w:rsid w:val="004C008D"/>
    <w:rsid w:val="004C52C9"/>
    <w:rsid w:val="004C61EC"/>
    <w:rsid w:val="004D6934"/>
    <w:rsid w:val="004E167E"/>
    <w:rsid w:val="004E770A"/>
    <w:rsid w:val="00513606"/>
    <w:rsid w:val="00520E89"/>
    <w:rsid w:val="00523828"/>
    <w:rsid w:val="00550281"/>
    <w:rsid w:val="005658A8"/>
    <w:rsid w:val="00574DF6"/>
    <w:rsid w:val="00584890"/>
    <w:rsid w:val="005B0F4D"/>
    <w:rsid w:val="005B1E73"/>
    <w:rsid w:val="005C0DC9"/>
    <w:rsid w:val="005C1AD8"/>
    <w:rsid w:val="005D5309"/>
    <w:rsid w:val="005E12A1"/>
    <w:rsid w:val="00607001"/>
    <w:rsid w:val="0061357F"/>
    <w:rsid w:val="006148A7"/>
    <w:rsid w:val="00651CA5"/>
    <w:rsid w:val="00652C78"/>
    <w:rsid w:val="00653C59"/>
    <w:rsid w:val="006742EC"/>
    <w:rsid w:val="00693245"/>
    <w:rsid w:val="006A2627"/>
    <w:rsid w:val="006D2594"/>
    <w:rsid w:val="006F703C"/>
    <w:rsid w:val="00702E47"/>
    <w:rsid w:val="0071160D"/>
    <w:rsid w:val="007149DC"/>
    <w:rsid w:val="00726BC3"/>
    <w:rsid w:val="00737E25"/>
    <w:rsid w:val="00741611"/>
    <w:rsid w:val="00746847"/>
    <w:rsid w:val="00753C74"/>
    <w:rsid w:val="00762874"/>
    <w:rsid w:val="00765E59"/>
    <w:rsid w:val="007740D2"/>
    <w:rsid w:val="00785F2C"/>
    <w:rsid w:val="0078786F"/>
    <w:rsid w:val="007940D0"/>
    <w:rsid w:val="007A2BED"/>
    <w:rsid w:val="007D3C2B"/>
    <w:rsid w:val="007D7394"/>
    <w:rsid w:val="007D7C01"/>
    <w:rsid w:val="0082290D"/>
    <w:rsid w:val="008259DC"/>
    <w:rsid w:val="008314BE"/>
    <w:rsid w:val="00831BA0"/>
    <w:rsid w:val="00841D9E"/>
    <w:rsid w:val="00844E43"/>
    <w:rsid w:val="00852509"/>
    <w:rsid w:val="008651EE"/>
    <w:rsid w:val="008728D0"/>
    <w:rsid w:val="00875DD9"/>
    <w:rsid w:val="00882D76"/>
    <w:rsid w:val="008A4BDB"/>
    <w:rsid w:val="008A7A80"/>
    <w:rsid w:val="008B1C3D"/>
    <w:rsid w:val="008B1FD5"/>
    <w:rsid w:val="008B768A"/>
    <w:rsid w:val="008D791C"/>
    <w:rsid w:val="008E1030"/>
    <w:rsid w:val="008F02FC"/>
    <w:rsid w:val="00901F18"/>
    <w:rsid w:val="00902C16"/>
    <w:rsid w:val="009060FF"/>
    <w:rsid w:val="00934534"/>
    <w:rsid w:val="00936ED2"/>
    <w:rsid w:val="0094605A"/>
    <w:rsid w:val="00956034"/>
    <w:rsid w:val="009A379F"/>
    <w:rsid w:val="009B6167"/>
    <w:rsid w:val="009C3EEE"/>
    <w:rsid w:val="009C4406"/>
    <w:rsid w:val="009F4005"/>
    <w:rsid w:val="00A21EF8"/>
    <w:rsid w:val="00A22504"/>
    <w:rsid w:val="00A34D7D"/>
    <w:rsid w:val="00A46D2B"/>
    <w:rsid w:val="00A5337F"/>
    <w:rsid w:val="00A5792B"/>
    <w:rsid w:val="00A62E01"/>
    <w:rsid w:val="00A71BB0"/>
    <w:rsid w:val="00A85FDF"/>
    <w:rsid w:val="00A90903"/>
    <w:rsid w:val="00A97D61"/>
    <w:rsid w:val="00AA4E9C"/>
    <w:rsid w:val="00AC537F"/>
    <w:rsid w:val="00AE124B"/>
    <w:rsid w:val="00AE5D6B"/>
    <w:rsid w:val="00AE65E9"/>
    <w:rsid w:val="00AE6776"/>
    <w:rsid w:val="00AE7A3A"/>
    <w:rsid w:val="00B1540A"/>
    <w:rsid w:val="00B26AC4"/>
    <w:rsid w:val="00B26B5C"/>
    <w:rsid w:val="00B37044"/>
    <w:rsid w:val="00B41E25"/>
    <w:rsid w:val="00B71F25"/>
    <w:rsid w:val="00B735B3"/>
    <w:rsid w:val="00B87C98"/>
    <w:rsid w:val="00B92FB5"/>
    <w:rsid w:val="00B96039"/>
    <w:rsid w:val="00BE3168"/>
    <w:rsid w:val="00BF04EC"/>
    <w:rsid w:val="00BF0708"/>
    <w:rsid w:val="00C13916"/>
    <w:rsid w:val="00C31D76"/>
    <w:rsid w:val="00C414CC"/>
    <w:rsid w:val="00C6079B"/>
    <w:rsid w:val="00C81C41"/>
    <w:rsid w:val="00C82F98"/>
    <w:rsid w:val="00C86A66"/>
    <w:rsid w:val="00C87A29"/>
    <w:rsid w:val="00C919BC"/>
    <w:rsid w:val="00CB522E"/>
    <w:rsid w:val="00D77700"/>
    <w:rsid w:val="00D82B10"/>
    <w:rsid w:val="00D91727"/>
    <w:rsid w:val="00D91B69"/>
    <w:rsid w:val="00D91D41"/>
    <w:rsid w:val="00DA490A"/>
    <w:rsid w:val="00DB0C16"/>
    <w:rsid w:val="00DB3DD2"/>
    <w:rsid w:val="00DC03AA"/>
    <w:rsid w:val="00DC4D7B"/>
    <w:rsid w:val="00DC59CE"/>
    <w:rsid w:val="00DC772C"/>
    <w:rsid w:val="00DE43B8"/>
    <w:rsid w:val="00E033BF"/>
    <w:rsid w:val="00E132BF"/>
    <w:rsid w:val="00E15A07"/>
    <w:rsid w:val="00E21270"/>
    <w:rsid w:val="00E2506B"/>
    <w:rsid w:val="00E37005"/>
    <w:rsid w:val="00E403C2"/>
    <w:rsid w:val="00E41995"/>
    <w:rsid w:val="00E5573E"/>
    <w:rsid w:val="00E6493C"/>
    <w:rsid w:val="00E92C04"/>
    <w:rsid w:val="00EA0CFE"/>
    <w:rsid w:val="00EA6863"/>
    <w:rsid w:val="00EB7B1B"/>
    <w:rsid w:val="00ED5F12"/>
    <w:rsid w:val="00EF4C48"/>
    <w:rsid w:val="00F148AA"/>
    <w:rsid w:val="00F2119B"/>
    <w:rsid w:val="00F26C47"/>
    <w:rsid w:val="00F33B50"/>
    <w:rsid w:val="00F46DC4"/>
    <w:rsid w:val="00F72810"/>
    <w:rsid w:val="00FD10E3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1CA5"/>
  <w15:docId w15:val="{AE16D4D9-C73A-48AD-B61D-AE3A8A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32.828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0 227,'0'-4,"0"-7,0-36,9-34,3-3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15.389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F4F9-97D6-4DD3-800B-92F66D09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АйтишникOFF</dc:creator>
  <cp:keywords/>
  <dc:description/>
  <cp:lastModifiedBy>User</cp:lastModifiedBy>
  <cp:revision>47</cp:revision>
  <cp:lastPrinted>2025-07-21T06:05:00Z</cp:lastPrinted>
  <dcterms:created xsi:type="dcterms:W3CDTF">2018-10-04T16:12:00Z</dcterms:created>
  <dcterms:modified xsi:type="dcterms:W3CDTF">2025-07-21T06:21:00Z</dcterms:modified>
</cp:coreProperties>
</file>